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E495" w14:textId="77777777" w:rsidR="00A114F1" w:rsidRPr="00DF1F3D" w:rsidRDefault="00A114F1" w:rsidP="00A114F1">
      <w:pPr>
        <w:spacing w:after="0" w:line="240" w:lineRule="auto"/>
        <w:ind w:left="10" w:right="-10"/>
        <w:jc w:val="right"/>
        <w:outlineLvl w:val="0"/>
        <w:rPr>
          <w:b/>
        </w:rPr>
      </w:pPr>
      <w:r w:rsidRPr="00DF1F3D">
        <w:rPr>
          <w:b/>
        </w:rPr>
        <w:t>Приложение1</w:t>
      </w:r>
    </w:p>
    <w:p w14:paraId="77010304" w14:textId="77777777" w:rsidR="00A114F1" w:rsidRPr="00DF1F3D" w:rsidRDefault="00A114F1" w:rsidP="00A114F1">
      <w:pPr>
        <w:spacing w:after="0" w:line="240" w:lineRule="auto"/>
        <w:ind w:left="10" w:right="-10"/>
        <w:jc w:val="right"/>
      </w:pPr>
      <w:r w:rsidRPr="00DF1F3D">
        <w:rPr>
          <w:b/>
        </w:rPr>
        <w:t xml:space="preserve">№ __________     </w:t>
      </w:r>
    </w:p>
    <w:p w14:paraId="7CDD96F4" w14:textId="77777777" w:rsidR="00A114F1" w:rsidRPr="00DF1F3D" w:rsidRDefault="00A114F1" w:rsidP="00A114F1">
      <w:pPr>
        <w:spacing w:after="0" w:line="240" w:lineRule="auto"/>
        <w:ind w:left="10" w:right="-15"/>
        <w:jc w:val="center"/>
        <w:outlineLvl w:val="0"/>
        <w:rPr>
          <w:b/>
          <w:sz w:val="28"/>
          <w:szCs w:val="28"/>
        </w:rPr>
      </w:pPr>
      <w:r w:rsidRPr="00DF1F3D">
        <w:rPr>
          <w:b/>
          <w:sz w:val="28"/>
          <w:szCs w:val="28"/>
        </w:rPr>
        <w:t xml:space="preserve">ЗАЯВКА  НА УЧАСТИЕ </w:t>
      </w:r>
    </w:p>
    <w:p w14:paraId="5BF4FB0F" w14:textId="77777777" w:rsidR="00A114F1" w:rsidRDefault="00A114F1" w:rsidP="00A114F1">
      <w:pPr>
        <w:spacing w:after="0" w:line="240" w:lineRule="auto"/>
        <w:ind w:left="10" w:right="-15"/>
        <w:jc w:val="center"/>
        <w:outlineLvl w:val="0"/>
        <w:rPr>
          <w:b/>
          <w:sz w:val="28"/>
          <w:szCs w:val="28"/>
        </w:rPr>
      </w:pPr>
      <w:r w:rsidRPr="00494B56">
        <w:rPr>
          <w:b/>
          <w:sz w:val="28"/>
          <w:szCs w:val="28"/>
        </w:rPr>
        <w:t xml:space="preserve">в международном </w:t>
      </w:r>
      <w:r>
        <w:rPr>
          <w:b/>
          <w:sz w:val="28"/>
          <w:szCs w:val="28"/>
        </w:rPr>
        <w:t>ко</w:t>
      </w:r>
      <w:r w:rsidRPr="00494B56">
        <w:rPr>
          <w:b/>
          <w:sz w:val="28"/>
          <w:szCs w:val="28"/>
        </w:rPr>
        <w:t>нкурсе</w:t>
      </w:r>
      <w:r>
        <w:rPr>
          <w:b/>
          <w:sz w:val="28"/>
          <w:szCs w:val="28"/>
        </w:rPr>
        <w:t xml:space="preserve"> и выставке</w:t>
      </w:r>
    </w:p>
    <w:p w14:paraId="6050685B" w14:textId="77777777" w:rsidR="00A114F1" w:rsidRPr="00155813" w:rsidRDefault="00A114F1" w:rsidP="00A114F1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155813">
        <w:rPr>
          <w:b/>
          <w:color w:val="FF0000"/>
          <w:sz w:val="40"/>
          <w:szCs w:val="40"/>
        </w:rPr>
        <w:t>«РОДЧЕНКО 130»</w:t>
      </w:r>
    </w:p>
    <w:p w14:paraId="07C05935" w14:textId="77777777" w:rsidR="00A114F1" w:rsidRPr="00155813" w:rsidRDefault="00A114F1" w:rsidP="00A114F1">
      <w:pPr>
        <w:spacing w:after="0"/>
        <w:jc w:val="center"/>
        <w:rPr>
          <w:rFonts w:ascii="Arial" w:hAnsi="Arial" w:cs="Arial"/>
          <w:b/>
        </w:rPr>
      </w:pPr>
      <w:r w:rsidRPr="00155813">
        <w:rPr>
          <w:rFonts w:ascii="Arial" w:hAnsi="Arial" w:cs="Arial"/>
          <w:b/>
        </w:rPr>
        <w:t>в рамках «</w:t>
      </w:r>
      <w:r w:rsidRPr="00155813">
        <w:rPr>
          <w:rFonts w:ascii="Arial" w:hAnsi="Arial" w:cs="Arial"/>
          <w:b/>
          <w:lang w:val="en-US"/>
        </w:rPr>
        <w:t>WGDD</w:t>
      </w:r>
      <w:r w:rsidRPr="00155813">
        <w:rPr>
          <w:rFonts w:ascii="Arial" w:hAnsi="Arial" w:cs="Arial"/>
          <w:b/>
        </w:rPr>
        <w:t xml:space="preserve">-21 - Всемирных дней графического дизайна во Владивостоке», </w:t>
      </w:r>
    </w:p>
    <w:p w14:paraId="792AFA2D" w14:textId="77777777" w:rsidR="00A114F1" w:rsidRPr="0029509F" w:rsidRDefault="00A114F1" w:rsidP="00A114F1">
      <w:pPr>
        <w:spacing w:after="0"/>
        <w:jc w:val="center"/>
        <w:rPr>
          <w:rFonts w:ascii="Arial" w:hAnsi="Arial" w:cs="Arial"/>
          <w:b/>
        </w:rPr>
      </w:pPr>
      <w:r w:rsidRPr="0029509F">
        <w:rPr>
          <w:rFonts w:ascii="Arial" w:hAnsi="Arial" w:cs="Arial"/>
          <w:b/>
        </w:rPr>
        <w:t>Количество  работ для участия в одной номинации – не  более 3-х.</w:t>
      </w:r>
    </w:p>
    <w:p w14:paraId="00CC8BD5" w14:textId="77777777" w:rsidR="00A114F1" w:rsidRPr="0029509F" w:rsidRDefault="00A114F1" w:rsidP="00A114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  <w:r w:rsidRPr="0029509F">
        <w:rPr>
          <w:rFonts w:ascii="Arial" w:hAnsi="Arial" w:cs="Arial"/>
          <w:b/>
          <w:bCs/>
          <w:sz w:val="24"/>
          <w:szCs w:val="24"/>
          <w:u w:val="single" w:color="000000"/>
        </w:rPr>
        <w:t xml:space="preserve">Заявка  </w:t>
      </w:r>
      <w:r w:rsidRPr="0029509F">
        <w:rPr>
          <w:rFonts w:ascii="Arial" w:hAnsi="Arial" w:cs="Arial"/>
          <w:b/>
          <w:sz w:val="24"/>
          <w:szCs w:val="24"/>
          <w:u w:val="single" w:color="000000"/>
        </w:rPr>
        <w:t xml:space="preserve">заполняется на каждую работу отдельно </w:t>
      </w:r>
    </w:p>
    <w:p w14:paraId="421D2B0B" w14:textId="77777777" w:rsidR="00A114F1" w:rsidRPr="0029509F" w:rsidRDefault="00A114F1" w:rsidP="00A114F1">
      <w:pPr>
        <w:spacing w:after="0" w:line="240" w:lineRule="auto"/>
        <w:jc w:val="center"/>
        <w:rPr>
          <w:rStyle w:val="a3"/>
          <w:rFonts w:ascii="Arial" w:hAnsi="Arial" w:cs="Arial"/>
          <w:b/>
          <w:sz w:val="24"/>
          <w:szCs w:val="24"/>
        </w:rPr>
      </w:pPr>
      <w:r w:rsidRPr="0029509F">
        <w:rPr>
          <w:rFonts w:ascii="Arial" w:hAnsi="Arial" w:cs="Arial"/>
          <w:b/>
          <w:sz w:val="24"/>
          <w:szCs w:val="24"/>
          <w:u w:val="single" w:color="000000"/>
        </w:rPr>
        <w:t>и</w:t>
      </w:r>
      <w:r w:rsidRPr="0029509F">
        <w:rPr>
          <w:rFonts w:ascii="Arial" w:hAnsi="Arial" w:cs="Arial"/>
          <w:b/>
          <w:sz w:val="24"/>
          <w:szCs w:val="24"/>
        </w:rPr>
        <w:t xml:space="preserve"> </w:t>
      </w:r>
      <w:r w:rsidRPr="0029509F">
        <w:rPr>
          <w:rFonts w:ascii="Arial" w:hAnsi="Arial" w:cs="Arial"/>
          <w:b/>
          <w:sz w:val="24"/>
          <w:szCs w:val="24"/>
          <w:u w:val="single" w:color="000000"/>
        </w:rPr>
        <w:t xml:space="preserve">отправляется на </w:t>
      </w:r>
      <w:r w:rsidRPr="0029509F">
        <w:rPr>
          <w:rFonts w:ascii="Arial" w:hAnsi="Arial" w:cs="Arial"/>
          <w:b/>
          <w:sz w:val="24"/>
          <w:szCs w:val="24"/>
          <w:u w:val="single" w:color="000000"/>
          <w:lang w:val="en-US"/>
        </w:rPr>
        <w:t>e</w:t>
      </w:r>
      <w:r w:rsidRPr="0029509F">
        <w:rPr>
          <w:rFonts w:ascii="Arial" w:hAnsi="Arial" w:cs="Arial"/>
          <w:b/>
          <w:sz w:val="24"/>
          <w:szCs w:val="24"/>
          <w:u w:val="single" w:color="000000"/>
        </w:rPr>
        <w:t>-</w:t>
      </w:r>
      <w:r w:rsidRPr="0029509F">
        <w:rPr>
          <w:rFonts w:ascii="Arial" w:hAnsi="Arial" w:cs="Arial"/>
          <w:b/>
          <w:sz w:val="24"/>
          <w:szCs w:val="24"/>
          <w:u w:val="single" w:color="000000"/>
          <w:lang w:val="en-US"/>
        </w:rPr>
        <w:t>mail</w:t>
      </w:r>
      <w:r w:rsidRPr="0029509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:   </w:t>
      </w:r>
      <w:hyperlink r:id="rId7" w:history="1">
        <w:r w:rsidRPr="0029509F">
          <w:rPr>
            <w:rStyle w:val="a3"/>
            <w:rFonts w:ascii="Arial" w:hAnsi="Arial" w:cs="Arial"/>
            <w:b/>
            <w:sz w:val="24"/>
            <w:szCs w:val="24"/>
            <w:lang w:val="en-US"/>
          </w:rPr>
          <w:t>wid</w:t>
        </w:r>
        <w:r w:rsidRPr="0029509F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29509F">
          <w:rPr>
            <w:rStyle w:val="a3"/>
            <w:rFonts w:ascii="Arial" w:hAnsi="Arial" w:cs="Arial"/>
            <w:b/>
            <w:sz w:val="24"/>
            <w:szCs w:val="24"/>
            <w:lang w:val="en-US"/>
          </w:rPr>
          <w:t>interior</w:t>
        </w:r>
        <w:r w:rsidRPr="0029509F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Pr="0029509F">
          <w:rPr>
            <w:rStyle w:val="a3"/>
            <w:rFonts w:ascii="Arial" w:hAnsi="Arial" w:cs="Arial"/>
            <w:b/>
            <w:sz w:val="24"/>
            <w:szCs w:val="24"/>
            <w:lang w:val="en-US"/>
          </w:rPr>
          <w:t>mail</w:t>
        </w:r>
        <w:r w:rsidRPr="0029509F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29509F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14:paraId="74091578" w14:textId="77777777" w:rsidR="00A114F1" w:rsidRPr="0029509F" w:rsidRDefault="00A114F1" w:rsidP="00A114F1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29509F">
        <w:rPr>
          <w:rFonts w:ascii="Arial" w:hAnsi="Arial" w:cs="Arial"/>
          <w:b/>
          <w:color w:val="FF0000"/>
          <w:u w:val="single"/>
        </w:rPr>
        <w:t xml:space="preserve"> по 31 октября 2021 включительно.</w:t>
      </w:r>
    </w:p>
    <w:p w14:paraId="1B89850C" w14:textId="47D3E8DA" w:rsidR="00A114F1" w:rsidRPr="006D698F" w:rsidRDefault="00A114F1" w:rsidP="00A114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</w:pPr>
      <w:r w:rsidRPr="006D698F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Оргвзнос за участие в одной номинации Конкурса</w:t>
      </w:r>
      <w:r w:rsidR="00D7660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(не более 3-х работ)</w:t>
      </w:r>
      <w:r w:rsidRPr="006D698F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:</w:t>
      </w:r>
    </w:p>
    <w:p w14:paraId="05C1D8EE" w14:textId="77777777" w:rsidR="00A114F1" w:rsidRPr="006D698F" w:rsidRDefault="00A114F1" w:rsidP="00A114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D698F">
        <w:rPr>
          <w:rFonts w:ascii="Arial" w:hAnsi="Arial" w:cs="Arial"/>
          <w:b/>
          <w:bCs/>
          <w:color w:val="000000"/>
          <w:u w:val="single"/>
        </w:rPr>
        <w:t>учащиеся</w:t>
      </w:r>
      <w:r w:rsidRPr="006D698F">
        <w:rPr>
          <w:rFonts w:ascii="Arial" w:eastAsia="Times New Roman" w:hAnsi="Arial" w:cs="Arial"/>
          <w:b/>
          <w:bCs/>
          <w:color w:val="333333"/>
          <w:lang w:eastAsia="ru-RU"/>
        </w:rPr>
        <w:t xml:space="preserve"> – </w:t>
      </w:r>
      <w:r w:rsidRPr="006D698F">
        <w:rPr>
          <w:rFonts w:ascii="Arial" w:hAnsi="Arial" w:cs="Arial"/>
          <w:b/>
          <w:bCs/>
          <w:color w:val="000000"/>
        </w:rPr>
        <w:t xml:space="preserve">младшей и средней группы - </w:t>
      </w:r>
      <w:r w:rsidRPr="006D698F">
        <w:rPr>
          <w:rFonts w:ascii="Arial" w:eastAsia="Times New Roman" w:hAnsi="Arial" w:cs="Arial"/>
          <w:b/>
          <w:bCs/>
          <w:color w:val="333333"/>
          <w:lang w:eastAsia="ru-RU"/>
        </w:rPr>
        <w:t>без оргвзноса;</w:t>
      </w:r>
    </w:p>
    <w:p w14:paraId="78ABE572" w14:textId="77777777" w:rsidR="00A114F1" w:rsidRPr="006D698F" w:rsidRDefault="00A114F1" w:rsidP="00A114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D698F">
        <w:rPr>
          <w:rFonts w:ascii="Arial" w:hAnsi="Arial" w:cs="Arial"/>
          <w:b/>
          <w:bCs/>
          <w:color w:val="000000"/>
          <w:u w:val="single"/>
        </w:rPr>
        <w:t>учащиеся</w:t>
      </w:r>
      <w:r w:rsidRPr="006D698F">
        <w:rPr>
          <w:rFonts w:ascii="Arial" w:eastAsia="Times New Roman" w:hAnsi="Arial" w:cs="Arial"/>
          <w:b/>
          <w:bCs/>
          <w:color w:val="333333"/>
          <w:lang w:eastAsia="ru-RU"/>
        </w:rPr>
        <w:t xml:space="preserve"> – </w:t>
      </w:r>
      <w:r w:rsidRPr="006D698F">
        <w:rPr>
          <w:rFonts w:ascii="Arial" w:hAnsi="Arial" w:cs="Arial"/>
          <w:b/>
          <w:bCs/>
          <w:color w:val="000000"/>
        </w:rPr>
        <w:t xml:space="preserve">старшей группы - </w:t>
      </w:r>
      <w:r w:rsidRPr="006D698F">
        <w:rPr>
          <w:rFonts w:ascii="Arial" w:eastAsia="Times New Roman" w:hAnsi="Arial" w:cs="Arial"/>
          <w:b/>
          <w:bCs/>
          <w:color w:val="333333"/>
          <w:lang w:eastAsia="ru-RU"/>
        </w:rPr>
        <w:t>100 руб.;</w:t>
      </w:r>
      <w:r w:rsidRPr="006D698F">
        <w:rPr>
          <w:rFonts w:ascii="Arial" w:hAnsi="Arial" w:cs="Arial"/>
          <w:b/>
          <w:bCs/>
          <w:color w:val="000000"/>
        </w:rPr>
        <w:t xml:space="preserve"> </w:t>
      </w:r>
      <w:r w:rsidRPr="006D698F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студенты</w:t>
      </w:r>
      <w:r w:rsidRPr="006D698F">
        <w:rPr>
          <w:rFonts w:ascii="Arial" w:eastAsia="Times New Roman" w:hAnsi="Arial" w:cs="Arial"/>
          <w:b/>
          <w:bCs/>
          <w:color w:val="333333"/>
          <w:lang w:eastAsia="ru-RU"/>
        </w:rPr>
        <w:t xml:space="preserve"> - 150 руб.;</w:t>
      </w:r>
    </w:p>
    <w:p w14:paraId="758E2F16" w14:textId="77777777" w:rsidR="00A114F1" w:rsidRPr="006D698F" w:rsidRDefault="00A114F1" w:rsidP="00A114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D698F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профи</w:t>
      </w:r>
      <w:r w:rsidRPr="006D698F">
        <w:rPr>
          <w:rFonts w:ascii="Arial" w:eastAsia="Times New Roman" w:hAnsi="Arial" w:cs="Arial"/>
          <w:b/>
          <w:bCs/>
          <w:color w:val="333333"/>
          <w:lang w:eastAsia="ru-RU"/>
        </w:rPr>
        <w:t xml:space="preserve"> - 250 руб.; </w:t>
      </w:r>
      <w:r w:rsidRPr="006D698F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зарубежные участники</w:t>
      </w:r>
      <w:r w:rsidRPr="006D698F">
        <w:rPr>
          <w:rFonts w:ascii="Arial" w:eastAsia="Times New Roman" w:hAnsi="Arial" w:cs="Arial"/>
          <w:b/>
          <w:bCs/>
          <w:color w:val="333333"/>
          <w:lang w:eastAsia="ru-RU"/>
        </w:rPr>
        <w:t xml:space="preserve"> – без оргвзноса.</w:t>
      </w:r>
    </w:p>
    <w:p w14:paraId="6AB155C0" w14:textId="77777777" w:rsidR="00A114F1" w:rsidRPr="004E34EA" w:rsidRDefault="00A114F1" w:rsidP="00A114F1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4E34EA">
        <w:rPr>
          <w:rFonts w:ascii="Arial" w:eastAsia="Times New Roman" w:hAnsi="Arial" w:cs="Arial"/>
          <w:b/>
          <w:bCs/>
          <w:u w:val="single"/>
          <w:lang w:eastAsia="ru-RU"/>
        </w:rPr>
        <w:t>Номинации конкурса:</w:t>
      </w:r>
    </w:p>
    <w:p w14:paraId="3033A335" w14:textId="77777777" w:rsidR="00A114F1" w:rsidRPr="004E34EA" w:rsidRDefault="00A114F1" w:rsidP="00A114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</w:p>
    <w:p w14:paraId="4808F6C7" w14:textId="77777777" w:rsidR="00A114F1" w:rsidRDefault="00A114F1" w:rsidP="00A114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  <w:sectPr w:rsidR="00A114F1" w:rsidSect="00A114F1">
          <w:footerReference w:type="default" r:id="rId8"/>
          <w:pgSz w:w="11907" w:h="16839"/>
          <w:pgMar w:top="1134" w:right="850" w:bottom="1134" w:left="1701" w:header="709" w:footer="709" w:gutter="0"/>
          <w:cols w:space="720"/>
        </w:sectPr>
      </w:pPr>
    </w:p>
    <w:p w14:paraId="1AF017EC" w14:textId="77777777" w:rsidR="00A114F1" w:rsidRPr="00370AFD" w:rsidRDefault="00A114F1" w:rsidP="00A114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ФОТО</w:t>
      </w: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</w:t>
      </w: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 оммаж-ракурсы в стиле Родченко(ФТ):</w:t>
      </w:r>
    </w:p>
    <w:p w14:paraId="07D2743B" w14:textId="77777777" w:rsidR="00A114F1" w:rsidRPr="00370AFD" w:rsidRDefault="00A114F1" w:rsidP="00A114F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Портрет;</w:t>
      </w:r>
    </w:p>
    <w:p w14:paraId="2FC1B774" w14:textId="77777777" w:rsidR="00A114F1" w:rsidRPr="00370AFD" w:rsidRDefault="00A114F1" w:rsidP="00A114F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Архитектура;   </w:t>
      </w:r>
    </w:p>
    <w:p w14:paraId="35A7A393" w14:textId="77777777" w:rsidR="00A114F1" w:rsidRPr="00370AFD" w:rsidRDefault="00A114F1" w:rsidP="00A114F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Стекло;</w:t>
      </w:r>
    </w:p>
    <w:p w14:paraId="7B3B0E59" w14:textId="77777777" w:rsidR="00A114F1" w:rsidRPr="00370AFD" w:rsidRDefault="00A114F1" w:rsidP="00A114F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Бумага;</w:t>
      </w:r>
    </w:p>
    <w:p w14:paraId="23A26545" w14:textId="77777777" w:rsidR="00A114F1" w:rsidRPr="00370AFD" w:rsidRDefault="00A114F1" w:rsidP="00A114F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Абстрактная композиция-структура;</w:t>
      </w:r>
    </w:p>
    <w:p w14:paraId="2813C223" w14:textId="77777777" w:rsidR="00A114F1" w:rsidRPr="00370AFD" w:rsidRDefault="00A114F1" w:rsidP="00A114F1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Фотоколлаж; </w:t>
      </w:r>
    </w:p>
    <w:p w14:paraId="190B89CA" w14:textId="5C0F91D8" w:rsidR="00A114F1" w:rsidRPr="00B61E16" w:rsidRDefault="00A114F1" w:rsidP="00A114F1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proofErr w:type="spellStart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Экотема</w:t>
      </w:r>
      <w:proofErr w:type="spellEnd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="00B61E1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14:paraId="5C5AFEB5" w14:textId="4B42662F" w:rsidR="00B61E16" w:rsidRPr="00370AFD" w:rsidRDefault="00B61E16" w:rsidP="00A114F1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Свободная тема.</w:t>
      </w:r>
    </w:p>
    <w:p w14:paraId="6AB1D263" w14:textId="77777777" w:rsidR="00A114F1" w:rsidRPr="00370AFD" w:rsidRDefault="00A114F1" w:rsidP="00A114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Специальные номинации для учащихся(СНУ):</w:t>
      </w:r>
    </w:p>
    <w:p w14:paraId="4F0F60A6" w14:textId="085FEE33" w:rsidR="00A114F1" w:rsidRPr="00B61E16" w:rsidRDefault="00A114F1" w:rsidP="00A114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61E1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Плакат «Родченко — космонавт»;</w:t>
      </w:r>
      <w:r w:rsidRPr="00B61E1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14:paraId="1BFBA875" w14:textId="6C190A19" w:rsidR="00A114F1" w:rsidRPr="00370AFD" w:rsidRDefault="00A114F1" w:rsidP="00A114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Иллюстрации/</w:t>
      </w:r>
      <w:proofErr w:type="spellStart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фотомультипликаци</w:t>
      </w:r>
      <w:r w:rsidR="00B61E1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</w:t>
      </w:r>
      <w:proofErr w:type="spellEnd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 книге «</w:t>
      </w:r>
      <w:proofErr w:type="spellStart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Самозвери</w:t>
      </w:r>
      <w:proofErr w:type="spellEnd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»;</w:t>
      </w:r>
    </w:p>
    <w:p w14:paraId="207A566A" w14:textId="77777777" w:rsidR="00A114F1" w:rsidRPr="00370AFD" w:rsidRDefault="00A114F1" w:rsidP="00A114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Арт-ёлка Родченко;</w:t>
      </w:r>
    </w:p>
    <w:p w14:paraId="1051E60B" w14:textId="77777777" w:rsidR="00A114F1" w:rsidRPr="00370AFD" w:rsidRDefault="00A114F1" w:rsidP="00A114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Комбинезон — рабочая одежда дизайнеров и космонавтов.</w:t>
      </w:r>
    </w:p>
    <w:p w14:paraId="30F2FD0D" w14:textId="77777777" w:rsidR="00A114F1" w:rsidRPr="00370AFD" w:rsidRDefault="00A114F1" w:rsidP="00A114F1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ДИЗАЙН</w:t>
      </w: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– оммаж/посвящение А. Родченко(ДЗ):</w:t>
      </w:r>
    </w:p>
    <w:p w14:paraId="74E2B961" w14:textId="77777777" w:rsidR="00A114F1" w:rsidRPr="00370AFD" w:rsidRDefault="00A114F1" w:rsidP="00A114F1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Плакат «А.РОДЧЕНКО — 130»;</w:t>
      </w:r>
    </w:p>
    <w:p w14:paraId="38EEC064" w14:textId="77777777" w:rsidR="00A114F1" w:rsidRPr="00370AFD" w:rsidRDefault="00A114F1" w:rsidP="00A114F1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Плакат «</w:t>
      </w:r>
      <w:proofErr w:type="spellStart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Экотема</w:t>
      </w:r>
      <w:proofErr w:type="spellEnd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»;</w:t>
      </w:r>
    </w:p>
    <w:p w14:paraId="3A578370" w14:textId="77777777" w:rsidR="00A114F1" w:rsidRPr="00370AFD" w:rsidRDefault="00A114F1" w:rsidP="00A114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Коллаж -</w:t>
      </w: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</w:t>
      </w: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посвящение А. Родченко;</w:t>
      </w:r>
    </w:p>
    <w:p w14:paraId="4A5A21A0" w14:textId="77777777" w:rsidR="00A114F1" w:rsidRPr="00370AFD" w:rsidRDefault="00A114F1" w:rsidP="00A114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Артбук</w:t>
      </w:r>
      <w:proofErr w:type="spellEnd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/ </w:t>
      </w:r>
      <w:proofErr w:type="spellStart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скетчбук</w:t>
      </w:r>
      <w:proofErr w:type="spellEnd"/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- посвящение А. Родченко;</w:t>
      </w:r>
    </w:p>
    <w:p w14:paraId="7EC8CAF7" w14:textId="77777777" w:rsidR="00A114F1" w:rsidRPr="00370AFD" w:rsidRDefault="00A114F1" w:rsidP="00A114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Комбинезон — рабочая одежда дизайнеров и космонавтов;</w:t>
      </w:r>
    </w:p>
    <w:p w14:paraId="781F6FBF" w14:textId="77777777" w:rsidR="00A114F1" w:rsidRPr="00370AFD" w:rsidRDefault="00A114F1" w:rsidP="00A114F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Костюм и аксессуары как арт-объект -</w:t>
      </w: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</w:t>
      </w: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оммаж А. Родченко;</w:t>
      </w:r>
    </w:p>
    <w:p w14:paraId="690EE2B4" w14:textId="77777777" w:rsidR="00A114F1" w:rsidRPr="00370AFD" w:rsidRDefault="00A114F1" w:rsidP="00A114F1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Арт-объект</w:t>
      </w:r>
      <w:r w:rsidRPr="00370AFD">
        <w:rPr>
          <w:color w:val="000000"/>
          <w:sz w:val="18"/>
          <w:szCs w:val="18"/>
        </w:rPr>
        <w:t xml:space="preserve"> </w:t>
      </w: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>/инсталляция</w:t>
      </w: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14:paraId="7B1BF804" w14:textId="77777777" w:rsidR="00A114F1" w:rsidRPr="00370AFD" w:rsidRDefault="00A114F1" w:rsidP="00A114F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«Кубики Конструктивиста» - эко-сувенир игровой сборно-разборный;</w:t>
      </w:r>
    </w:p>
    <w:p w14:paraId="7B06AF7B" w14:textId="77777777" w:rsidR="00A114F1" w:rsidRPr="00370AFD" w:rsidRDefault="00A114F1" w:rsidP="00A114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Арт-ёлка Родченко/световой арт-объект.</w:t>
      </w:r>
    </w:p>
    <w:p w14:paraId="4A86EF9A" w14:textId="77777777" w:rsidR="00A114F1" w:rsidRPr="00370AFD" w:rsidRDefault="00A114F1" w:rsidP="00A114F1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sectPr w:rsidR="00A114F1" w:rsidRPr="00370AFD" w:rsidSect="002D79A8">
          <w:type w:val="continuous"/>
          <w:pgSz w:w="11907" w:h="16839"/>
          <w:pgMar w:top="1134" w:right="850" w:bottom="1134" w:left="1701" w:header="709" w:footer="709" w:gutter="0"/>
          <w:cols w:num="2" w:space="720"/>
        </w:sectPr>
      </w:pPr>
    </w:p>
    <w:p w14:paraId="35A2D2C5" w14:textId="5D395571" w:rsidR="00A114F1" w:rsidRPr="00370AFD" w:rsidRDefault="00A114F1" w:rsidP="00A114F1">
      <w:pPr>
        <w:shd w:val="clear" w:color="auto" w:fill="FFFFFF"/>
        <w:spacing w:before="100" w:beforeAutospacing="1" w:after="0" w:line="240" w:lineRule="auto"/>
        <w:ind w:left="1050"/>
        <w:rPr>
          <w:rFonts w:ascii="Arial" w:hAnsi="Arial" w:cs="Arial"/>
          <w:b/>
          <w:bCs/>
          <w:sz w:val="18"/>
          <w:szCs w:val="18"/>
        </w:rPr>
      </w:pP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ДИЗАЙН</w:t>
      </w: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- педагогика: </w:t>
      </w: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(«профи»</w:t>
      </w:r>
      <w:r w:rsidR="00B61E1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) </w:t>
      </w:r>
      <w:r w:rsidRPr="00370AF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(ДП)</w:t>
      </w:r>
      <w:r w:rsidRPr="00370A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</w:p>
    <w:p w14:paraId="427C91A7" w14:textId="77777777" w:rsidR="00A114F1" w:rsidRPr="00370AFD" w:rsidRDefault="00A114F1" w:rsidP="00A114F1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>Монография / учебное пособие по дизайну;</w:t>
      </w:r>
    </w:p>
    <w:p w14:paraId="3FEC9573" w14:textId="77777777" w:rsidR="00A114F1" w:rsidRPr="00370AFD" w:rsidRDefault="00A114F1" w:rsidP="00A114F1">
      <w:pPr>
        <w:pStyle w:val="a5"/>
        <w:numPr>
          <w:ilvl w:val="0"/>
          <w:numId w:val="7"/>
        </w:numPr>
        <w:spacing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>Статья в издании о дизайне;</w:t>
      </w:r>
    </w:p>
    <w:p w14:paraId="722E3830" w14:textId="77777777" w:rsidR="00A114F1" w:rsidRPr="00370AFD" w:rsidRDefault="00A114F1" w:rsidP="00A114F1">
      <w:pPr>
        <w:pStyle w:val="a5"/>
        <w:numPr>
          <w:ilvl w:val="0"/>
          <w:numId w:val="7"/>
        </w:numPr>
        <w:spacing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 xml:space="preserve">Презентация на тему творчества </w:t>
      </w:r>
      <w:proofErr w:type="spellStart"/>
      <w:r w:rsidRPr="00370AFD">
        <w:rPr>
          <w:rFonts w:ascii="Arial" w:hAnsi="Arial" w:cs="Arial"/>
          <w:b/>
          <w:bCs/>
          <w:color w:val="000000"/>
          <w:sz w:val="18"/>
          <w:szCs w:val="18"/>
        </w:rPr>
        <w:t>А.Родченко</w:t>
      </w:r>
      <w:proofErr w:type="spellEnd"/>
      <w:r w:rsidRPr="00370AFD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</w:p>
    <w:p w14:paraId="722E7A5A" w14:textId="77777777" w:rsidR="00A114F1" w:rsidRPr="00370AFD" w:rsidRDefault="00A114F1" w:rsidP="00A114F1">
      <w:pPr>
        <w:spacing w:after="0" w:line="240" w:lineRule="auto"/>
        <w:ind w:left="156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C18C4B4" w14:textId="77777777" w:rsidR="00A114F1" w:rsidRPr="00370AFD" w:rsidRDefault="00A114F1" w:rsidP="00A114F1">
      <w:pPr>
        <w:pStyle w:val="a4"/>
        <w:numPr>
          <w:ilvl w:val="0"/>
          <w:numId w:val="1"/>
        </w:numPr>
        <w:spacing w:after="1" w:line="232" w:lineRule="auto"/>
        <w:ind w:left="1134" w:right="48" w:firstLine="0"/>
        <w:outlineLvl w:val="0"/>
        <w:rPr>
          <w:b/>
          <w:sz w:val="18"/>
          <w:szCs w:val="18"/>
        </w:rPr>
      </w:pPr>
      <w:r w:rsidRPr="00370AFD">
        <w:rPr>
          <w:rFonts w:ascii="Arial" w:hAnsi="Arial" w:cs="Arial"/>
          <w:b/>
          <w:color w:val="FF0000"/>
          <w:sz w:val="18"/>
          <w:szCs w:val="18"/>
        </w:rPr>
        <w:t>Отметить:</w:t>
      </w:r>
    </w:p>
    <w:p w14:paraId="5D3F30E3" w14:textId="77777777" w:rsidR="00A114F1" w:rsidRPr="00370AFD" w:rsidRDefault="00A114F1" w:rsidP="00A114F1">
      <w:pPr>
        <w:spacing w:after="1" w:line="232" w:lineRule="auto"/>
        <w:ind w:left="1276" w:right="48"/>
        <w:outlineLvl w:val="0"/>
        <w:rPr>
          <w:b/>
          <w:sz w:val="18"/>
          <w:szCs w:val="18"/>
        </w:rPr>
        <w:sectPr w:rsidR="00A114F1" w:rsidRPr="00370AFD">
          <w:type w:val="continuous"/>
          <w:pgSz w:w="11907" w:h="16839"/>
          <w:pgMar w:top="1134" w:right="850" w:bottom="1134" w:left="1701" w:header="709" w:footer="709" w:gutter="0"/>
          <w:cols w:space="720"/>
        </w:sectPr>
      </w:pPr>
    </w:p>
    <w:p w14:paraId="5C436C46" w14:textId="77777777" w:rsidR="00A114F1" w:rsidRPr="00370AFD" w:rsidRDefault="00A114F1" w:rsidP="00A114F1">
      <w:pPr>
        <w:spacing w:after="1" w:line="232" w:lineRule="auto"/>
        <w:ind w:left="1276" w:right="48"/>
        <w:outlineLvl w:val="0"/>
        <w:rPr>
          <w:b/>
          <w:sz w:val="18"/>
          <w:szCs w:val="18"/>
        </w:rPr>
      </w:pPr>
      <w:r w:rsidRPr="00370AFD">
        <w:rPr>
          <w:rFonts w:ascii="Arial" w:hAnsi="Arial" w:cs="Arial"/>
          <w:b/>
          <w:sz w:val="18"/>
          <w:szCs w:val="18"/>
        </w:rPr>
        <w:t>Профи</w:t>
      </w:r>
      <w:r w:rsidRPr="00370AFD">
        <w:rPr>
          <w:b/>
          <w:sz w:val="18"/>
          <w:szCs w:val="18"/>
        </w:rPr>
        <w:t xml:space="preserve"> </w:t>
      </w:r>
    </w:p>
    <w:p w14:paraId="219DA448" w14:textId="77777777" w:rsidR="00A114F1" w:rsidRPr="00370AFD" w:rsidRDefault="00A114F1" w:rsidP="00A114F1">
      <w:pPr>
        <w:spacing w:after="1" w:line="232" w:lineRule="auto"/>
        <w:ind w:left="1276" w:right="48"/>
        <w:outlineLvl w:val="0"/>
        <w:rPr>
          <w:rFonts w:ascii="Arial" w:hAnsi="Arial" w:cs="Arial"/>
          <w:b/>
          <w:sz w:val="18"/>
          <w:szCs w:val="18"/>
        </w:rPr>
      </w:pPr>
      <w:r w:rsidRPr="00370AFD">
        <w:rPr>
          <w:rFonts w:ascii="Arial" w:hAnsi="Arial" w:cs="Arial"/>
          <w:b/>
          <w:sz w:val="18"/>
          <w:szCs w:val="18"/>
        </w:rPr>
        <w:t>Студент</w:t>
      </w:r>
    </w:p>
    <w:p w14:paraId="37B41262" w14:textId="77777777" w:rsidR="00A114F1" w:rsidRPr="00370AFD" w:rsidRDefault="00A114F1" w:rsidP="00A114F1">
      <w:pPr>
        <w:spacing w:after="1" w:line="232" w:lineRule="auto"/>
        <w:ind w:left="1276" w:right="48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232043C" w14:textId="77777777" w:rsidR="00A114F1" w:rsidRPr="00370AFD" w:rsidRDefault="00A114F1" w:rsidP="00A114F1">
      <w:pPr>
        <w:spacing w:after="1" w:line="232" w:lineRule="auto"/>
        <w:ind w:left="1276" w:right="48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>Учащийся</w:t>
      </w:r>
      <w:r w:rsidRPr="00370AFD">
        <w:rPr>
          <w:b/>
          <w:sz w:val="18"/>
          <w:szCs w:val="18"/>
        </w:rPr>
        <w:t xml:space="preserve"> </w:t>
      </w: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>младшей группы</w:t>
      </w:r>
    </w:p>
    <w:p w14:paraId="23D921FA" w14:textId="77777777" w:rsidR="00A114F1" w:rsidRPr="00370AFD" w:rsidRDefault="00A114F1" w:rsidP="00A114F1">
      <w:pPr>
        <w:spacing w:after="1" w:line="232" w:lineRule="auto"/>
        <w:ind w:left="1276" w:right="48"/>
        <w:outlineLvl w:val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 xml:space="preserve">Учащийся средней группы </w:t>
      </w:r>
    </w:p>
    <w:p w14:paraId="5BF945CA" w14:textId="77777777" w:rsidR="00A114F1" w:rsidRPr="00370AFD" w:rsidRDefault="00A114F1" w:rsidP="00A114F1">
      <w:pPr>
        <w:spacing w:after="1" w:line="232" w:lineRule="auto"/>
        <w:ind w:left="1276" w:right="48"/>
        <w:outlineLvl w:val="0"/>
        <w:rPr>
          <w:b/>
          <w:sz w:val="18"/>
          <w:szCs w:val="18"/>
        </w:rPr>
      </w:pP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>учащийся</w:t>
      </w:r>
      <w:r w:rsidRPr="00370AF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370AFD">
        <w:rPr>
          <w:rFonts w:ascii="Arial" w:hAnsi="Arial" w:cs="Arial"/>
          <w:b/>
          <w:bCs/>
          <w:color w:val="000000"/>
          <w:sz w:val="18"/>
          <w:szCs w:val="18"/>
        </w:rPr>
        <w:t xml:space="preserve">старшей </w:t>
      </w:r>
      <w:bookmarkStart w:id="0" w:name="_Hlk65944245"/>
      <w:r w:rsidRPr="00370AFD">
        <w:rPr>
          <w:rFonts w:ascii="Arial" w:hAnsi="Arial" w:cs="Arial"/>
          <w:b/>
          <w:bCs/>
          <w:color w:val="000000"/>
          <w:sz w:val="18"/>
          <w:szCs w:val="18"/>
        </w:rPr>
        <w:t>группы</w:t>
      </w:r>
      <w:bookmarkEnd w:id="0"/>
      <w:r w:rsidRPr="00370AFD">
        <w:rPr>
          <w:b/>
          <w:sz w:val="18"/>
          <w:szCs w:val="18"/>
        </w:rPr>
        <w:t xml:space="preserve">  </w:t>
      </w:r>
    </w:p>
    <w:p w14:paraId="04F74BA6" w14:textId="77777777" w:rsidR="00A114F1" w:rsidRDefault="00A114F1" w:rsidP="00A114F1">
      <w:pPr>
        <w:spacing w:after="1" w:line="232" w:lineRule="auto"/>
        <w:ind w:left="1276" w:right="48"/>
        <w:outlineLvl w:val="0"/>
        <w:rPr>
          <w:b/>
        </w:rPr>
        <w:sectPr w:rsidR="00A114F1" w:rsidSect="002D4E51">
          <w:type w:val="continuous"/>
          <w:pgSz w:w="11907" w:h="16839"/>
          <w:pgMar w:top="1134" w:right="850" w:bottom="1134" w:left="1701" w:header="709" w:footer="709" w:gutter="0"/>
          <w:cols w:num="2" w:space="720"/>
        </w:sectPr>
      </w:pPr>
    </w:p>
    <w:p w14:paraId="1E1DDD0C" w14:textId="77777777" w:rsidR="00A114F1" w:rsidRDefault="00A114F1" w:rsidP="00A114F1">
      <w:pPr>
        <w:spacing w:after="0" w:line="240" w:lineRule="auto"/>
        <w:outlineLvl w:val="0"/>
        <w:rPr>
          <w:b/>
        </w:rPr>
      </w:pPr>
    </w:p>
    <w:p w14:paraId="791ABCEF" w14:textId="77777777" w:rsidR="00A114F1" w:rsidRDefault="00A114F1" w:rsidP="00A114F1">
      <w:pPr>
        <w:spacing w:after="0" w:line="240" w:lineRule="auto"/>
        <w:outlineLvl w:val="0"/>
        <w:rPr>
          <w:rFonts w:ascii="Arial" w:hAnsi="Arial" w:cs="Arial"/>
          <w:b/>
        </w:rPr>
      </w:pPr>
    </w:p>
    <w:p w14:paraId="7AB5E29B" w14:textId="5368DE08" w:rsidR="00A114F1" w:rsidRPr="00A114F1" w:rsidRDefault="00A114F1" w:rsidP="00A114F1">
      <w:pPr>
        <w:spacing w:after="0" w:line="240" w:lineRule="auto"/>
        <w:outlineLvl w:val="0"/>
        <w:rPr>
          <w:rFonts w:ascii="Arial" w:hAnsi="Arial" w:cs="Arial"/>
        </w:rPr>
      </w:pPr>
      <w:r w:rsidRPr="00A114F1">
        <w:rPr>
          <w:rFonts w:ascii="Arial" w:hAnsi="Arial" w:cs="Arial"/>
          <w:b/>
        </w:rPr>
        <w:t>Ф.И.О.</w:t>
      </w:r>
      <w:r w:rsidRPr="00A114F1">
        <w:rPr>
          <w:rFonts w:ascii="Arial" w:hAnsi="Arial" w:cs="Arial"/>
        </w:rPr>
        <w:t xml:space="preserve"> </w:t>
      </w:r>
      <w:r w:rsidRPr="00A114F1">
        <w:rPr>
          <w:rFonts w:ascii="Arial" w:hAnsi="Arial" w:cs="Arial"/>
          <w:b/>
        </w:rPr>
        <w:t>автора (полностью):</w:t>
      </w:r>
      <w:r w:rsidRPr="00A114F1">
        <w:rPr>
          <w:rFonts w:ascii="Arial" w:hAnsi="Arial" w:cs="Arial"/>
        </w:rPr>
        <w:t xml:space="preserve"> </w:t>
      </w:r>
    </w:p>
    <w:p w14:paraId="2EC35EED" w14:textId="77777777" w:rsidR="00A114F1" w:rsidRPr="00A114F1" w:rsidRDefault="00A114F1" w:rsidP="00A114F1">
      <w:pPr>
        <w:spacing w:after="0" w:line="240" w:lineRule="auto"/>
        <w:rPr>
          <w:rFonts w:ascii="Arial" w:hAnsi="Arial" w:cs="Arial"/>
        </w:rPr>
      </w:pPr>
      <w:r w:rsidRPr="00A114F1">
        <w:rPr>
          <w:rFonts w:ascii="Arial" w:hAnsi="Arial" w:cs="Arial"/>
          <w:b/>
        </w:rPr>
        <w:t>Домашний адрес</w:t>
      </w:r>
      <w:r w:rsidRPr="00A114F1">
        <w:rPr>
          <w:rFonts w:ascii="Arial" w:hAnsi="Arial" w:cs="Arial"/>
        </w:rPr>
        <w:t xml:space="preserve"> (с индексом):  </w:t>
      </w:r>
    </w:p>
    <w:p w14:paraId="181D8570" w14:textId="77777777" w:rsidR="00A114F1" w:rsidRPr="00A114F1" w:rsidRDefault="00A114F1" w:rsidP="00A114F1">
      <w:pPr>
        <w:spacing w:after="0" w:line="240" w:lineRule="auto"/>
        <w:outlineLvl w:val="0"/>
        <w:rPr>
          <w:rFonts w:ascii="Arial" w:hAnsi="Arial" w:cs="Arial"/>
        </w:rPr>
      </w:pPr>
      <w:r w:rsidRPr="00A114F1">
        <w:rPr>
          <w:rFonts w:ascii="Arial" w:hAnsi="Arial" w:cs="Arial"/>
          <w:b/>
        </w:rPr>
        <w:t>Тел/факс:</w:t>
      </w:r>
      <w:r w:rsidRPr="00A114F1">
        <w:rPr>
          <w:rFonts w:ascii="Arial" w:hAnsi="Arial" w:cs="Arial"/>
        </w:rPr>
        <w:t xml:space="preserve">    </w:t>
      </w:r>
    </w:p>
    <w:p w14:paraId="3F94DD46" w14:textId="77777777" w:rsidR="00A114F1" w:rsidRPr="00A114F1" w:rsidRDefault="00A114F1" w:rsidP="00A114F1">
      <w:pPr>
        <w:spacing w:after="0" w:line="240" w:lineRule="auto"/>
        <w:outlineLvl w:val="0"/>
        <w:rPr>
          <w:rFonts w:ascii="Arial" w:hAnsi="Arial" w:cs="Arial"/>
        </w:rPr>
      </w:pPr>
      <w:r w:rsidRPr="00A114F1">
        <w:rPr>
          <w:rFonts w:ascii="Arial" w:hAnsi="Arial" w:cs="Arial"/>
          <w:b/>
        </w:rPr>
        <w:t>Е-</w:t>
      </w:r>
      <w:r w:rsidRPr="00A114F1">
        <w:rPr>
          <w:rFonts w:ascii="Arial" w:hAnsi="Arial" w:cs="Arial"/>
          <w:b/>
          <w:lang w:val="en-US"/>
        </w:rPr>
        <w:t>mail</w:t>
      </w:r>
      <w:r w:rsidRPr="00A114F1">
        <w:rPr>
          <w:rFonts w:ascii="Arial" w:hAnsi="Arial" w:cs="Arial"/>
        </w:rPr>
        <w:t>:</w:t>
      </w:r>
    </w:p>
    <w:p w14:paraId="4CF99A20" w14:textId="77777777" w:rsidR="00A114F1" w:rsidRPr="00A114F1" w:rsidRDefault="00A114F1" w:rsidP="00A114F1">
      <w:pPr>
        <w:spacing w:after="0" w:line="240" w:lineRule="auto"/>
        <w:outlineLvl w:val="0"/>
        <w:rPr>
          <w:rFonts w:ascii="Arial" w:hAnsi="Arial" w:cs="Arial"/>
        </w:rPr>
      </w:pPr>
      <w:r w:rsidRPr="00A114F1">
        <w:rPr>
          <w:rFonts w:ascii="Arial" w:hAnsi="Arial" w:cs="Arial"/>
          <w:b/>
        </w:rPr>
        <w:t>Название проекта:</w:t>
      </w:r>
      <w:r w:rsidRPr="00A114F1">
        <w:rPr>
          <w:rFonts w:ascii="Arial" w:hAnsi="Arial" w:cs="Arial"/>
        </w:rPr>
        <w:t xml:space="preserve"> </w:t>
      </w:r>
    </w:p>
    <w:p w14:paraId="1E9A9358" w14:textId="77777777" w:rsidR="00A114F1" w:rsidRPr="00A114F1" w:rsidRDefault="00A114F1" w:rsidP="00A114F1">
      <w:pPr>
        <w:spacing w:after="0" w:line="240" w:lineRule="auto"/>
        <w:outlineLvl w:val="0"/>
        <w:rPr>
          <w:rFonts w:ascii="Arial" w:hAnsi="Arial" w:cs="Arial"/>
          <w:b/>
        </w:rPr>
      </w:pPr>
      <w:r w:rsidRPr="00A114F1">
        <w:rPr>
          <w:rFonts w:ascii="Arial" w:hAnsi="Arial" w:cs="Arial"/>
          <w:b/>
        </w:rPr>
        <w:t xml:space="preserve">Номинация: </w:t>
      </w:r>
    </w:p>
    <w:p w14:paraId="2B136904" w14:textId="77777777" w:rsidR="00A114F1" w:rsidRPr="003C3E21" w:rsidRDefault="00A114F1" w:rsidP="00A114F1">
      <w:pPr>
        <w:tabs>
          <w:tab w:val="left" w:pos="4209"/>
        </w:tabs>
        <w:spacing w:after="0" w:line="240" w:lineRule="auto"/>
        <w:outlineLvl w:val="0"/>
        <w:rPr>
          <w:rFonts w:ascii="Arial" w:hAnsi="Arial" w:cs="Arial"/>
          <w:b/>
        </w:rPr>
      </w:pPr>
    </w:p>
    <w:p w14:paraId="22B09453" w14:textId="77777777" w:rsidR="00A114F1" w:rsidRDefault="00A114F1" w:rsidP="00A114F1">
      <w:pPr>
        <w:tabs>
          <w:tab w:val="left" w:pos="4209"/>
        </w:tabs>
        <w:spacing w:after="0" w:line="240" w:lineRule="auto"/>
        <w:outlineLvl w:val="0"/>
        <w:rPr>
          <w:rFonts w:ascii="Arial" w:hAnsi="Arial" w:cs="Arial"/>
          <w:b/>
        </w:rPr>
      </w:pPr>
    </w:p>
    <w:p w14:paraId="6B36EDC5" w14:textId="77777777" w:rsidR="00A114F1" w:rsidRPr="003C3E21" w:rsidRDefault="00A114F1" w:rsidP="00A114F1">
      <w:pPr>
        <w:tabs>
          <w:tab w:val="left" w:pos="4209"/>
        </w:tabs>
        <w:spacing w:after="0" w:line="240" w:lineRule="auto"/>
        <w:outlineLvl w:val="0"/>
        <w:rPr>
          <w:rFonts w:ascii="Arial" w:hAnsi="Arial" w:cs="Arial"/>
          <w:b/>
        </w:rPr>
      </w:pPr>
      <w:r w:rsidRPr="003C3E21">
        <w:rPr>
          <w:rFonts w:ascii="Arial" w:hAnsi="Arial" w:cs="Arial"/>
          <w:b/>
        </w:rPr>
        <w:t>Описание проекта /Концепция:</w:t>
      </w:r>
    </w:p>
    <w:p w14:paraId="354C928E" w14:textId="77777777" w:rsidR="00A114F1" w:rsidRPr="003C3E21" w:rsidRDefault="00A114F1" w:rsidP="00A114F1">
      <w:pPr>
        <w:spacing w:after="0" w:line="240" w:lineRule="auto"/>
        <w:outlineLvl w:val="0"/>
        <w:rPr>
          <w:rFonts w:ascii="Arial" w:hAnsi="Arial" w:cs="Arial"/>
          <w:color w:val="171717" w:themeColor="background2" w:themeShade="1A"/>
        </w:rPr>
      </w:pPr>
      <w:r w:rsidRPr="003C3E21">
        <w:rPr>
          <w:rFonts w:ascii="Arial" w:hAnsi="Arial" w:cs="Arial"/>
          <w:b/>
        </w:rPr>
        <w:t xml:space="preserve">Материал: </w:t>
      </w:r>
    </w:p>
    <w:p w14:paraId="559F3251" w14:textId="77777777" w:rsidR="00A114F1" w:rsidRPr="003C3E21" w:rsidRDefault="00A114F1" w:rsidP="00A114F1">
      <w:pPr>
        <w:spacing w:after="0" w:line="240" w:lineRule="auto"/>
        <w:outlineLvl w:val="0"/>
        <w:rPr>
          <w:rFonts w:ascii="Arial" w:hAnsi="Arial" w:cs="Arial"/>
        </w:rPr>
      </w:pPr>
      <w:r w:rsidRPr="003C3E21">
        <w:rPr>
          <w:rFonts w:ascii="Arial" w:hAnsi="Arial" w:cs="Arial"/>
          <w:b/>
          <w:color w:val="171717" w:themeColor="background2" w:themeShade="1A"/>
        </w:rPr>
        <w:t xml:space="preserve">ФИО руководителя проекта (для студентов): </w:t>
      </w:r>
    </w:p>
    <w:p w14:paraId="575A3A5F" w14:textId="77777777" w:rsidR="00A114F1" w:rsidRPr="003C3E21" w:rsidRDefault="00A114F1" w:rsidP="00A114F1">
      <w:pPr>
        <w:spacing w:after="0" w:line="240" w:lineRule="auto"/>
        <w:outlineLvl w:val="0"/>
        <w:rPr>
          <w:rFonts w:ascii="Arial" w:hAnsi="Arial" w:cs="Arial"/>
          <w:b/>
          <w:color w:val="171717" w:themeColor="background2" w:themeShade="1A"/>
        </w:rPr>
      </w:pPr>
      <w:r w:rsidRPr="003C3E21">
        <w:rPr>
          <w:rFonts w:ascii="Arial" w:hAnsi="Arial" w:cs="Arial"/>
          <w:b/>
          <w:color w:val="171717" w:themeColor="background2" w:themeShade="1A"/>
        </w:rPr>
        <w:t xml:space="preserve">Информация об авторе (Место работы/учебы, курс): </w:t>
      </w:r>
    </w:p>
    <w:p w14:paraId="3B7E2C66" w14:textId="77777777" w:rsidR="00A114F1" w:rsidRDefault="00A114F1" w:rsidP="00A114F1">
      <w:pPr>
        <w:spacing w:after="1" w:line="232" w:lineRule="auto"/>
        <w:ind w:left="1276" w:right="48"/>
        <w:outlineLvl w:val="0"/>
        <w:rPr>
          <w:b/>
        </w:rPr>
        <w:sectPr w:rsidR="00A114F1" w:rsidSect="00020D62">
          <w:type w:val="continuous"/>
          <w:pgSz w:w="11907" w:h="16839"/>
          <w:pgMar w:top="1134" w:right="850" w:bottom="1134" w:left="1701" w:header="709" w:footer="709" w:gutter="0"/>
          <w:cols w:num="2" w:space="720"/>
        </w:sectPr>
      </w:pPr>
    </w:p>
    <w:p w14:paraId="727A0F61" w14:textId="77777777" w:rsidR="00A114F1" w:rsidRDefault="00A114F1" w:rsidP="00A114F1">
      <w:pPr>
        <w:spacing w:after="0" w:line="240" w:lineRule="auto"/>
        <w:ind w:left="360"/>
        <w:rPr>
          <w:b/>
          <w:color w:val="171717" w:themeColor="background2" w:themeShade="1A"/>
          <w:szCs w:val="24"/>
          <w:highlight w:val="yellow"/>
        </w:rPr>
      </w:pPr>
    </w:p>
    <w:p w14:paraId="4FAD03A2" w14:textId="77777777" w:rsidR="00A114F1" w:rsidRDefault="00A114F1" w:rsidP="00A114F1">
      <w:pPr>
        <w:spacing w:after="0" w:line="240" w:lineRule="auto"/>
        <w:ind w:left="360"/>
        <w:rPr>
          <w:b/>
          <w:color w:val="171717" w:themeColor="background2" w:themeShade="1A"/>
          <w:szCs w:val="24"/>
        </w:rPr>
      </w:pPr>
    </w:p>
    <w:p w14:paraId="3B714062" w14:textId="77777777" w:rsidR="00A114F1" w:rsidRPr="007F2A97" w:rsidRDefault="00A114F1" w:rsidP="00A114F1">
      <w:pPr>
        <w:spacing w:after="0" w:line="240" w:lineRule="auto"/>
        <w:ind w:left="360"/>
        <w:rPr>
          <w:b/>
          <w:color w:val="FF0000"/>
          <w:szCs w:val="24"/>
        </w:rPr>
      </w:pPr>
      <w:r w:rsidRPr="007F2A97">
        <w:rPr>
          <w:b/>
          <w:color w:val="171717" w:themeColor="background2" w:themeShade="1A"/>
          <w:szCs w:val="24"/>
        </w:rPr>
        <w:t>Автор</w:t>
      </w:r>
      <w:r w:rsidRPr="007F2A97">
        <w:rPr>
          <w:color w:val="171717" w:themeColor="background2" w:themeShade="1A"/>
          <w:szCs w:val="24"/>
        </w:rPr>
        <w:t xml:space="preserve"> </w:t>
      </w:r>
      <w:r w:rsidRPr="007F2A97">
        <w:rPr>
          <w:b/>
          <w:color w:val="171717" w:themeColor="background2" w:themeShade="1A"/>
          <w:szCs w:val="24"/>
        </w:rPr>
        <w:t xml:space="preserve">согласен с условиями участия данной работы в конкурсе </w:t>
      </w:r>
      <w:r w:rsidRPr="007F2A97">
        <w:rPr>
          <w:b/>
          <w:color w:val="FF0000"/>
          <w:szCs w:val="24"/>
        </w:rPr>
        <w:t>«Родченко130»</w:t>
      </w:r>
    </w:p>
    <w:p w14:paraId="02BFC3FA" w14:textId="77777777" w:rsidR="00A114F1" w:rsidRPr="00C62659" w:rsidRDefault="00A114F1" w:rsidP="00A114F1">
      <w:pPr>
        <w:spacing w:after="0" w:line="240" w:lineRule="auto"/>
        <w:ind w:left="360"/>
        <w:rPr>
          <w:color w:val="171717" w:themeColor="background2" w:themeShade="1A"/>
        </w:rPr>
      </w:pPr>
      <w:r w:rsidRPr="007F2A97">
        <w:rPr>
          <w:b/>
          <w:color w:val="171717" w:themeColor="background2" w:themeShade="1A"/>
          <w:sz w:val="20"/>
        </w:rPr>
        <w:t>(Подпись автора)</w:t>
      </w:r>
      <w:r w:rsidRPr="007F2A97">
        <w:rPr>
          <w:color w:val="171717" w:themeColor="background2" w:themeShade="1A"/>
        </w:rPr>
        <w:t>________________________________________________________</w:t>
      </w:r>
      <w:r w:rsidRPr="00C62659">
        <w:rPr>
          <w:color w:val="171717" w:themeColor="background2" w:themeShade="1A"/>
        </w:rPr>
        <w:t xml:space="preserve"> </w:t>
      </w:r>
    </w:p>
    <w:p w14:paraId="11CDEF2B" w14:textId="4B90EB5C" w:rsidR="00A114F1" w:rsidRPr="007F2A97" w:rsidRDefault="00A114F1" w:rsidP="00A114F1">
      <w:pPr>
        <w:spacing w:after="9" w:line="240" w:lineRule="auto"/>
        <w:outlineLvl w:val="0"/>
        <w:rPr>
          <w:b/>
          <w:color w:val="FF0000"/>
          <w:sz w:val="28"/>
          <w:szCs w:val="28"/>
          <w:u w:val="single"/>
        </w:rPr>
      </w:pPr>
      <w:r w:rsidRPr="007F2A97">
        <w:rPr>
          <w:b/>
          <w:color w:val="FF0000"/>
          <w:sz w:val="28"/>
          <w:szCs w:val="28"/>
          <w:u w:val="single"/>
        </w:rPr>
        <w:lastRenderedPageBreak/>
        <w:t xml:space="preserve">Этикетка к работе на выставку (заполняется </w:t>
      </w:r>
      <w:r>
        <w:rPr>
          <w:b/>
          <w:color w:val="FF0000"/>
          <w:sz w:val="28"/>
          <w:szCs w:val="28"/>
          <w:u w:val="single"/>
        </w:rPr>
        <w:t xml:space="preserve">автором </w:t>
      </w:r>
      <w:r w:rsidRPr="007F2A97">
        <w:rPr>
          <w:b/>
          <w:color w:val="FF0000"/>
          <w:sz w:val="28"/>
          <w:szCs w:val="28"/>
          <w:u w:val="single"/>
        </w:rPr>
        <w:t>на каждую работу)!!!</w:t>
      </w:r>
    </w:p>
    <w:p w14:paraId="245CF195" w14:textId="77777777" w:rsidR="00A114F1" w:rsidRPr="007F2A97" w:rsidRDefault="00A114F1" w:rsidP="00A114F1">
      <w:pPr>
        <w:spacing w:after="9" w:line="240" w:lineRule="auto"/>
        <w:rPr>
          <w:b/>
          <w:color w:val="FF0000"/>
          <w:sz w:val="28"/>
          <w:szCs w:val="28"/>
          <w:u w:val="single"/>
        </w:rPr>
      </w:pPr>
    </w:p>
    <w:p w14:paraId="1CACAB03" w14:textId="77777777" w:rsidR="00A114F1" w:rsidRPr="00A114F1" w:rsidRDefault="00A114F1" w:rsidP="00A114F1">
      <w:pPr>
        <w:spacing w:after="9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114F1">
        <w:rPr>
          <w:rFonts w:ascii="Arial" w:hAnsi="Arial" w:cs="Arial"/>
          <w:b/>
          <w:sz w:val="24"/>
          <w:szCs w:val="24"/>
        </w:rPr>
        <w:t>Ф.И.О.</w:t>
      </w:r>
      <w:r w:rsidRPr="00A114F1">
        <w:rPr>
          <w:rFonts w:ascii="Arial" w:hAnsi="Arial" w:cs="Arial"/>
          <w:sz w:val="24"/>
          <w:szCs w:val="24"/>
        </w:rPr>
        <w:t xml:space="preserve"> </w:t>
      </w:r>
      <w:r w:rsidRPr="00A114F1">
        <w:rPr>
          <w:rFonts w:ascii="Arial" w:hAnsi="Arial" w:cs="Arial"/>
          <w:b/>
          <w:sz w:val="24"/>
          <w:szCs w:val="24"/>
        </w:rPr>
        <w:t xml:space="preserve">автора: </w:t>
      </w:r>
    </w:p>
    <w:p w14:paraId="27294950" w14:textId="77777777" w:rsidR="00A114F1" w:rsidRPr="00A114F1" w:rsidRDefault="00A114F1" w:rsidP="00A114F1">
      <w:pPr>
        <w:spacing w:after="9" w:line="240" w:lineRule="auto"/>
        <w:outlineLvl w:val="0"/>
        <w:rPr>
          <w:rFonts w:ascii="Arial" w:hAnsi="Arial" w:cs="Arial"/>
          <w:sz w:val="24"/>
          <w:szCs w:val="24"/>
        </w:rPr>
      </w:pPr>
      <w:r w:rsidRPr="00A114F1">
        <w:rPr>
          <w:rFonts w:ascii="Arial" w:hAnsi="Arial" w:cs="Arial"/>
          <w:b/>
          <w:sz w:val="24"/>
          <w:szCs w:val="24"/>
        </w:rPr>
        <w:t>Название проекта:</w:t>
      </w:r>
      <w:r w:rsidRPr="00A114F1">
        <w:rPr>
          <w:rFonts w:ascii="Arial" w:hAnsi="Arial" w:cs="Arial"/>
          <w:sz w:val="24"/>
          <w:szCs w:val="24"/>
        </w:rPr>
        <w:t xml:space="preserve"> </w:t>
      </w:r>
    </w:p>
    <w:p w14:paraId="75EE56E1" w14:textId="77777777" w:rsidR="00A114F1" w:rsidRPr="00A114F1" w:rsidRDefault="00A114F1" w:rsidP="00A114F1">
      <w:pPr>
        <w:spacing w:after="13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114F1">
        <w:rPr>
          <w:rFonts w:ascii="Arial" w:hAnsi="Arial" w:cs="Arial"/>
          <w:b/>
          <w:sz w:val="24"/>
          <w:szCs w:val="24"/>
        </w:rPr>
        <w:t xml:space="preserve">Номинация: </w:t>
      </w:r>
    </w:p>
    <w:p w14:paraId="5387E741" w14:textId="77777777" w:rsidR="00A114F1" w:rsidRPr="00A114F1" w:rsidRDefault="00A114F1" w:rsidP="00A114F1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114F1">
        <w:rPr>
          <w:rFonts w:ascii="Arial" w:hAnsi="Arial" w:cs="Arial"/>
          <w:b/>
          <w:sz w:val="24"/>
          <w:szCs w:val="24"/>
        </w:rPr>
        <w:t>Размер композиции:</w:t>
      </w:r>
    </w:p>
    <w:p w14:paraId="1FBF89A6" w14:textId="77777777" w:rsidR="00A114F1" w:rsidRPr="00A114F1" w:rsidRDefault="00A114F1" w:rsidP="00A114F1">
      <w:pPr>
        <w:spacing w:line="240" w:lineRule="auto"/>
        <w:outlineLvl w:val="0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A114F1">
        <w:rPr>
          <w:rFonts w:ascii="Arial" w:hAnsi="Arial" w:cs="Arial"/>
          <w:b/>
          <w:sz w:val="24"/>
          <w:szCs w:val="24"/>
        </w:rPr>
        <w:t xml:space="preserve">Материалы: </w:t>
      </w:r>
    </w:p>
    <w:p w14:paraId="12106166" w14:textId="7B8FB13B" w:rsidR="00A114F1" w:rsidRPr="00A114F1" w:rsidRDefault="00A114F1" w:rsidP="00A114F1">
      <w:pPr>
        <w:spacing w:line="240" w:lineRule="auto"/>
        <w:outlineLvl w:val="0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A114F1">
        <w:rPr>
          <w:rFonts w:ascii="Arial" w:hAnsi="Arial" w:cs="Arial"/>
          <w:b/>
          <w:color w:val="171717" w:themeColor="background2" w:themeShade="1A"/>
          <w:sz w:val="24"/>
          <w:szCs w:val="24"/>
        </w:rPr>
        <w:t>ФИО руководителя проекта</w:t>
      </w:r>
      <w:r w:rsidR="00B61E16">
        <w:rPr>
          <w:rFonts w:ascii="Arial" w:hAnsi="Arial" w:cs="Arial"/>
          <w:b/>
          <w:color w:val="171717" w:themeColor="background2" w:themeShade="1A"/>
          <w:sz w:val="24"/>
          <w:szCs w:val="24"/>
        </w:rPr>
        <w:t>:</w:t>
      </w:r>
      <w:r w:rsidRPr="00A114F1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</w:p>
    <w:p w14:paraId="19755375" w14:textId="77777777" w:rsidR="00A114F1" w:rsidRDefault="00A114F1" w:rsidP="00A114F1">
      <w:pPr>
        <w:spacing w:after="9" w:line="240" w:lineRule="auto"/>
        <w:rPr>
          <w:b/>
          <w:color w:val="FF0000"/>
          <w:sz w:val="32"/>
          <w:szCs w:val="32"/>
          <w:highlight w:val="yellow"/>
          <w:u w:val="single"/>
        </w:rPr>
      </w:pPr>
    </w:p>
    <w:p w14:paraId="450F7B55" w14:textId="77777777" w:rsidR="00A114F1" w:rsidRDefault="00A114F1" w:rsidP="00A114F1">
      <w:pPr>
        <w:spacing w:after="9" w:line="240" w:lineRule="auto"/>
        <w:rPr>
          <w:b/>
          <w:color w:val="FF0000"/>
          <w:sz w:val="32"/>
          <w:szCs w:val="32"/>
          <w:highlight w:val="yellow"/>
          <w:u w:val="single"/>
        </w:rPr>
      </w:pPr>
    </w:p>
    <w:p w14:paraId="7DFB3ED2" w14:textId="77777777" w:rsidR="00A114F1" w:rsidRDefault="00A114F1" w:rsidP="00A114F1">
      <w:pPr>
        <w:spacing w:after="9" w:line="240" w:lineRule="auto"/>
        <w:rPr>
          <w:b/>
          <w:color w:val="FF0000"/>
          <w:sz w:val="32"/>
          <w:szCs w:val="32"/>
          <w:highlight w:val="yellow"/>
          <w:u w:val="single"/>
        </w:rPr>
      </w:pPr>
    </w:p>
    <w:p w14:paraId="2AA6016A" w14:textId="77777777" w:rsidR="00A114F1" w:rsidRDefault="00A114F1" w:rsidP="00A114F1">
      <w:pPr>
        <w:spacing w:after="9" w:line="240" w:lineRule="auto"/>
        <w:rPr>
          <w:b/>
          <w:color w:val="FF0000"/>
          <w:sz w:val="32"/>
          <w:szCs w:val="32"/>
          <w:highlight w:val="yellow"/>
          <w:u w:val="single"/>
        </w:rPr>
      </w:pPr>
    </w:p>
    <w:p w14:paraId="3D91148D" w14:textId="77777777" w:rsidR="00A114F1" w:rsidRDefault="00A114F1" w:rsidP="00A114F1">
      <w:pPr>
        <w:spacing w:after="9" w:line="240" w:lineRule="auto"/>
        <w:rPr>
          <w:b/>
          <w:color w:val="FF0000"/>
          <w:sz w:val="32"/>
          <w:szCs w:val="32"/>
          <w:highlight w:val="yellow"/>
          <w:u w:val="single"/>
        </w:rPr>
      </w:pPr>
    </w:p>
    <w:p w14:paraId="01CE4549" w14:textId="77777777" w:rsidR="00A114F1" w:rsidRDefault="00A114F1" w:rsidP="00A114F1">
      <w:pPr>
        <w:spacing w:after="9" w:line="240" w:lineRule="auto"/>
        <w:rPr>
          <w:b/>
          <w:color w:val="FF0000"/>
          <w:sz w:val="32"/>
          <w:szCs w:val="32"/>
          <w:highlight w:val="yellow"/>
          <w:u w:val="single"/>
        </w:rPr>
      </w:pPr>
    </w:p>
    <w:p w14:paraId="6144AFC0" w14:textId="77777777" w:rsidR="00A114F1" w:rsidRPr="00DF1F3D" w:rsidRDefault="00A114F1" w:rsidP="00A114F1">
      <w:pPr>
        <w:spacing w:after="0" w:line="240" w:lineRule="auto"/>
        <w:jc w:val="right"/>
        <w:rPr>
          <w:b/>
          <w:sz w:val="28"/>
          <w:szCs w:val="28"/>
        </w:rPr>
        <w:sectPr w:rsidR="00A114F1" w:rsidRPr="00DF1F3D">
          <w:type w:val="continuous"/>
          <w:pgSz w:w="11907" w:h="16839"/>
          <w:pgMar w:top="1134" w:right="850" w:bottom="1134" w:left="1701" w:header="709" w:footer="709" w:gutter="0"/>
          <w:cols w:space="720"/>
        </w:sectPr>
      </w:pPr>
      <w:r w:rsidRPr="00DF1F3D">
        <w:rPr>
          <w:b/>
        </w:rPr>
        <w:t xml:space="preserve"> </w:t>
      </w:r>
    </w:p>
    <w:p w14:paraId="1B18E00E" w14:textId="77777777" w:rsidR="009A3CBD" w:rsidRDefault="009A3CBD"/>
    <w:sectPr w:rsidR="009A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D3EB1" w14:textId="77777777" w:rsidR="00000000" w:rsidRDefault="004D7929">
      <w:pPr>
        <w:spacing w:after="0" w:line="240" w:lineRule="auto"/>
      </w:pPr>
      <w:r>
        <w:separator/>
      </w:r>
    </w:p>
  </w:endnote>
  <w:endnote w:type="continuationSeparator" w:id="0">
    <w:p w14:paraId="0CD52DC9" w14:textId="77777777" w:rsidR="00000000" w:rsidRDefault="004D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95267"/>
      <w:docPartObj>
        <w:docPartGallery w:val="Page Numbers (Bottom of Page)"/>
        <w:docPartUnique/>
      </w:docPartObj>
    </w:sdtPr>
    <w:sdtEndPr/>
    <w:sdtContent>
      <w:p w14:paraId="2317355E" w14:textId="77777777" w:rsidR="00DC60E8" w:rsidRDefault="00A114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670EBF" w14:textId="77777777" w:rsidR="00DC60E8" w:rsidRDefault="004D79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66B3" w14:textId="77777777" w:rsidR="00000000" w:rsidRDefault="004D7929">
      <w:pPr>
        <w:spacing w:after="0" w:line="240" w:lineRule="auto"/>
      </w:pPr>
      <w:r>
        <w:separator/>
      </w:r>
    </w:p>
  </w:footnote>
  <w:footnote w:type="continuationSeparator" w:id="0">
    <w:p w14:paraId="26445EEA" w14:textId="77777777" w:rsidR="00000000" w:rsidRDefault="004D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0AC"/>
    <w:multiLevelType w:val="multilevel"/>
    <w:tmpl w:val="5CBAD9D4"/>
    <w:lvl w:ilvl="0">
      <w:start w:val="1"/>
      <w:numFmt w:val="bullet"/>
      <w:lvlText w:val=""/>
      <w:lvlJc w:val="left"/>
      <w:pPr>
        <w:tabs>
          <w:tab w:val="num" w:pos="-1431"/>
        </w:tabs>
        <w:ind w:left="-14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11"/>
        </w:tabs>
        <w:ind w:left="-7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"/>
        </w:tabs>
        <w:ind w:left="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60E3"/>
    <w:multiLevelType w:val="hybridMultilevel"/>
    <w:tmpl w:val="843C65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E1F7B"/>
    <w:multiLevelType w:val="hybridMultilevel"/>
    <w:tmpl w:val="D8D041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33724"/>
    <w:multiLevelType w:val="hybridMultilevel"/>
    <w:tmpl w:val="4F0CF60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05887"/>
    <w:multiLevelType w:val="hybridMultilevel"/>
    <w:tmpl w:val="00CA7E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A2A07"/>
    <w:multiLevelType w:val="multilevel"/>
    <w:tmpl w:val="DE8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2320B"/>
    <w:multiLevelType w:val="hybridMultilevel"/>
    <w:tmpl w:val="1B76D390"/>
    <w:lvl w:ilvl="0" w:tplc="90348016">
      <w:start w:val="1"/>
      <w:numFmt w:val="bullet"/>
      <w:lvlText w:val=""/>
      <w:lvlJc w:val="left"/>
      <w:pPr>
        <w:ind w:left="25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F1"/>
    <w:rsid w:val="004D7929"/>
    <w:rsid w:val="009A3CBD"/>
    <w:rsid w:val="00A114F1"/>
    <w:rsid w:val="00B61E16"/>
    <w:rsid w:val="00D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F243"/>
  <w15:chartTrackingRefBased/>
  <w15:docId w15:val="{4527E1A5-AEC0-47B0-B4F3-1B3074A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4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14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d-interi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Личманюк</dc:creator>
  <cp:keywords/>
  <dc:description/>
  <cp:lastModifiedBy>Наталья Личманюк</cp:lastModifiedBy>
  <cp:revision>4</cp:revision>
  <dcterms:created xsi:type="dcterms:W3CDTF">2021-03-06T14:38:00Z</dcterms:created>
  <dcterms:modified xsi:type="dcterms:W3CDTF">2021-03-19T02:45:00Z</dcterms:modified>
</cp:coreProperties>
</file>